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089FF7" w14:textId="77777777" w:rsidR="008443E2" w:rsidRDefault="008443E2">
      <w:pPr>
        <w:rPr>
          <w:sz w:val="24"/>
        </w:rPr>
        <w:sectPr w:rsidR="008443E2">
          <w:headerReference w:type="default" r:id="rId7"/>
          <w:pgSz w:w="12240" w:h="15840"/>
          <w:pgMar w:top="1360" w:right="1340" w:bottom="280" w:left="1340" w:header="736" w:footer="0" w:gutter="0"/>
          <w:cols w:space="720"/>
        </w:sectPr>
      </w:pPr>
    </w:p>
    <w:p w14:paraId="53ED922F" w14:textId="77777777" w:rsidR="008443E2" w:rsidRDefault="00DB1C29" w:rsidP="00EF5351">
      <w:pPr>
        <w:pStyle w:val="Heading2"/>
        <w:spacing w:before="80"/>
        <w:ind w:left="0" w:right="1923"/>
      </w:pPr>
      <w:r>
        <w:lastRenderedPageBreak/>
        <w:t>Appendix</w:t>
      </w:r>
    </w:p>
    <w:p w14:paraId="5C0DEB8A" w14:textId="77777777" w:rsidR="008443E2" w:rsidRDefault="008443E2">
      <w:pPr>
        <w:pStyle w:val="BodyText"/>
        <w:spacing w:before="4"/>
        <w:rPr>
          <w:b/>
        </w:rPr>
      </w:pPr>
    </w:p>
    <w:p w14:paraId="1D11FE80" w14:textId="77777777" w:rsidR="008443E2" w:rsidRDefault="00DB1C29">
      <w:pPr>
        <w:ind w:left="1941" w:right="1922"/>
        <w:jc w:val="center"/>
      </w:pPr>
      <w:r>
        <w:rPr>
          <w:color w:val="C00000"/>
        </w:rPr>
        <w:t>Informed Consent Form</w:t>
      </w:r>
    </w:p>
    <w:p w14:paraId="565D4785" w14:textId="77777777" w:rsidR="008443E2" w:rsidRDefault="00EF5351">
      <w:pPr>
        <w:pStyle w:val="BodyText"/>
        <w:spacing w:before="2"/>
        <w:rPr>
          <w:sz w:val="21"/>
        </w:rPr>
      </w:pPr>
      <w:r>
        <w:rPr>
          <w:noProof/>
        </w:rPr>
        <mc:AlternateContent>
          <mc:Choice Requires="wps">
            <w:drawing>
              <wp:anchor distT="0" distB="0" distL="0" distR="0" simplePos="0" relativeHeight="487591424" behindDoc="1" locked="0" layoutInCell="1" allowOverlap="1" wp14:anchorId="34BC243F" wp14:editId="30C74B05">
                <wp:simplePos x="0" y="0"/>
                <wp:positionH relativeFrom="page">
                  <wp:posOffset>979170</wp:posOffset>
                </wp:positionH>
                <wp:positionV relativeFrom="paragraph">
                  <wp:posOffset>182880</wp:posOffset>
                </wp:positionV>
                <wp:extent cx="5525135" cy="1471295"/>
                <wp:effectExtent l="0" t="0" r="0" b="190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25135" cy="147129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24B1BBE" w14:textId="77777777" w:rsidR="008443E2" w:rsidRDefault="00DB1C29">
                            <w:pPr>
                              <w:spacing w:before="54" w:line="360" w:lineRule="auto"/>
                              <w:ind w:left="843" w:right="832"/>
                            </w:pPr>
                            <w:r>
                              <w:rPr>
                                <w:b/>
                              </w:rPr>
                              <w:t xml:space="preserve">Title of Research: </w:t>
                            </w:r>
                            <w:r>
                              <w:t>The Social and Physiological Effects of Heroin on Pregnant Women and Their Infants.</w:t>
                            </w:r>
                          </w:p>
                          <w:p w14:paraId="46743F16" w14:textId="77777777" w:rsidR="008443E2" w:rsidRDefault="00DB1C29">
                            <w:pPr>
                              <w:spacing w:line="360" w:lineRule="auto"/>
                              <w:ind w:left="843" w:right="899"/>
                            </w:pPr>
                            <w:r>
                              <w:rPr>
                                <w:b/>
                              </w:rPr>
                              <w:t xml:space="preserve">Principle Investigator, Affiliation and Contact Information: </w:t>
                            </w:r>
                            <w:r>
                              <w:t xml:space="preserve">Dr Researcher </w:t>
                            </w:r>
                            <w:proofErr w:type="spellStart"/>
                            <w:r>
                              <w:t>Knowitall</w:t>
                            </w:r>
                            <w:proofErr w:type="spellEnd"/>
                            <w:r>
                              <w:t xml:space="preserve">, Psychiatrist, Medical school. Email: </w:t>
                            </w:r>
                            <w:hyperlink r:id="rId8">
                              <w:r>
                                <w:t>0000@mail.com</w:t>
                              </w:r>
                            </w:hyperlink>
                          </w:p>
                          <w:p w14:paraId="74A4FA98" w14:textId="77777777" w:rsidR="008443E2" w:rsidRDefault="00DB1C29">
                            <w:pPr>
                              <w:spacing w:line="252" w:lineRule="exact"/>
                              <w:ind w:left="843"/>
                            </w:pPr>
                            <w:r>
                              <w:rPr>
                                <w:b/>
                              </w:rPr>
                              <w:t xml:space="preserve">Institutional Contact: </w:t>
                            </w:r>
                            <w:r>
                              <w:t>Medical school, Contact number: 0000</w:t>
                            </w:r>
                          </w:p>
                          <w:p w14:paraId="782E7D9F" w14:textId="77777777" w:rsidR="008443E2" w:rsidRDefault="00DB1C29">
                            <w:pPr>
                              <w:spacing w:before="126"/>
                              <w:ind w:left="843"/>
                            </w:pPr>
                            <w:r>
                              <w:rPr>
                                <w:b/>
                              </w:rPr>
                              <w:t xml:space="preserve">The medical school Institutional Review Board (IRB) approval number: </w:t>
                            </w:r>
                            <w:r>
                              <w:t>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BC243F" id="_x0000_t202" coordsize="21600,21600" o:spt="202" path="m,l,21600r21600,l21600,xe">
                <v:stroke joinstyle="miter"/>
                <v:path gradientshapeok="t" o:connecttype="rect"/>
              </v:shapetype>
              <v:shape id="Text Box 2" o:spid="_x0000_s1026" type="#_x0000_t202" style="position:absolute;margin-left:77.1pt;margin-top:14.4pt;width:435.05pt;height:115.8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" filled="f" strokeweight=".5pt">
                <v:path arrowok="t"/>
                <v:textbox inset="0,0,0,0">
                  <w:txbxContent>
                    <w:p w14:paraId="724B1BBE" w14:textId="77777777" w:rsidR="008443E2" w:rsidRDefault="00DB1C29">
                      <w:pPr>
                        <w:spacing w:before="54" w:line="360" w:lineRule="auto"/>
                        <w:ind w:left="843" w:right="832"/>
                      </w:pPr>
                      <w:r>
                        <w:rPr>
                          <w:b/>
                        </w:rPr>
                        <w:t xml:space="preserve">Title of Research: </w:t>
                      </w:r>
                      <w:r>
                        <w:t>The Social and Physiological Effects of Heroin on Pregnant Women and Their Infants.</w:t>
                      </w:r>
                    </w:p>
                    <w:p w14:paraId="46743F16" w14:textId="77777777" w:rsidR="008443E2" w:rsidRDefault="00DB1C29">
                      <w:pPr>
                        <w:spacing w:line="360" w:lineRule="auto"/>
                        <w:ind w:left="843" w:right="899"/>
                      </w:pPr>
                      <w:r>
                        <w:rPr>
                          <w:b/>
                        </w:rPr>
                        <w:t xml:space="preserve">Principle Investigator, Affiliation and Contact Information: </w:t>
                      </w:r>
                      <w:r>
                        <w:t xml:space="preserve">Dr Researcher </w:t>
                      </w:r>
                      <w:proofErr w:type="spellStart"/>
                      <w:r>
                        <w:t>Knowitall</w:t>
                      </w:r>
                      <w:proofErr w:type="spellEnd"/>
                      <w:r>
                        <w:t xml:space="preserve">, Psychiatrist, Medical school. Email: </w:t>
                      </w:r>
                      <w:hyperlink r:id="rId9">
                        <w:r>
                          <w:t>0000@mail.com</w:t>
                        </w:r>
                      </w:hyperlink>
                    </w:p>
                    <w:p w14:paraId="74A4FA98" w14:textId="77777777" w:rsidR="008443E2" w:rsidRDefault="00DB1C29">
                      <w:pPr>
                        <w:spacing w:line="252" w:lineRule="exact"/>
                        <w:ind w:left="843"/>
                      </w:pPr>
                      <w:r>
                        <w:rPr>
                          <w:b/>
                        </w:rPr>
                        <w:t xml:space="preserve">Institutional Contact: </w:t>
                      </w:r>
                      <w:r>
                        <w:t>Medical school, Contact number: 0000</w:t>
                      </w:r>
                    </w:p>
                    <w:p w14:paraId="782E7D9F" w14:textId="77777777" w:rsidR="008443E2" w:rsidRDefault="00DB1C29">
                      <w:pPr>
                        <w:spacing w:before="126"/>
                        <w:ind w:left="843"/>
                      </w:pPr>
                      <w:r>
                        <w:rPr>
                          <w:b/>
                        </w:rPr>
                        <w:t xml:space="preserve">The medical school Institutional Review Board (IRB) approval number: </w:t>
                      </w:r>
                      <w:r>
                        <w:t>000</w:t>
                      </w:r>
                    </w:p>
                  </w:txbxContent>
                </v:textbox>
                <w10:wrap type="topAndBottom" anchorx="page"/>
              </v:shape>
            </w:pict>
          </mc:Fallback>
        </mc:AlternateContent>
      </w:r>
    </w:p>
    <w:p w14:paraId="538D9D0C" w14:textId="77777777" w:rsidR="008443E2" w:rsidRDefault="008443E2">
      <w:pPr>
        <w:pStyle w:val="BodyText"/>
      </w:pPr>
    </w:p>
    <w:p w14:paraId="7ACEA621" w14:textId="77777777" w:rsidR="008443E2" w:rsidRDefault="008443E2">
      <w:pPr>
        <w:pStyle w:val="BodyText"/>
        <w:spacing w:before="3"/>
        <w:rPr>
          <w:sz w:val="21"/>
        </w:rPr>
      </w:pPr>
    </w:p>
    <w:p w14:paraId="64C838D8" w14:textId="77777777" w:rsidR="008443E2" w:rsidRDefault="00DB1C29">
      <w:pPr>
        <w:spacing w:line="360" w:lineRule="auto"/>
        <w:ind w:left="109" w:right="504"/>
        <w:rPr>
          <w:sz w:val="20"/>
        </w:rPr>
      </w:pPr>
      <w:r>
        <w:rPr>
          <w:sz w:val="20"/>
        </w:rPr>
        <w:t>You are being invited to take part in this research study. The main goal of this study is to kno</w:t>
      </w:r>
      <w:r>
        <w:rPr>
          <w:sz w:val="20"/>
        </w:rPr>
        <w:t xml:space="preserve">w </w:t>
      </w:r>
      <w:r>
        <w:rPr>
          <w:b/>
          <w:sz w:val="20"/>
        </w:rPr>
        <w:t xml:space="preserve">The Social and Physiological Effects of Heroin on Pregnant Women and Their Infants. </w:t>
      </w:r>
      <w:r>
        <w:rPr>
          <w:sz w:val="20"/>
        </w:rPr>
        <w:t xml:space="preserve">The study </w:t>
      </w:r>
      <w:proofErr w:type="spellStart"/>
      <w:r>
        <w:rPr>
          <w:sz w:val="20"/>
        </w:rPr>
        <w:t>involvs</w:t>
      </w:r>
      <w:proofErr w:type="spellEnd"/>
      <w:r>
        <w:rPr>
          <w:sz w:val="20"/>
        </w:rPr>
        <w:t xml:space="preserve"> statistical comparisons of the course of pregnancy, birth, and infant development in a </w:t>
      </w:r>
      <w:proofErr w:type="gramStart"/>
      <w:r>
        <w:rPr>
          <w:sz w:val="20"/>
        </w:rPr>
        <w:t>randomly selected addicts</w:t>
      </w:r>
      <w:proofErr w:type="gramEnd"/>
      <w:r>
        <w:rPr>
          <w:sz w:val="20"/>
        </w:rPr>
        <w:t xml:space="preserve"> and nonaddicts. Data were to be gathere</w:t>
      </w:r>
      <w:r>
        <w:rPr>
          <w:sz w:val="20"/>
        </w:rPr>
        <w:t>d from hospitals and public health clinics in three inner city neighborhoods.</w:t>
      </w:r>
    </w:p>
    <w:p w14:paraId="7039B638" w14:textId="77777777" w:rsidR="008443E2" w:rsidRDefault="008443E2">
      <w:pPr>
        <w:pStyle w:val="BodyText"/>
        <w:spacing w:before="3"/>
        <w:rPr>
          <w:sz w:val="30"/>
        </w:rPr>
      </w:pPr>
    </w:p>
    <w:p w14:paraId="711076EE" w14:textId="77777777" w:rsidR="008443E2" w:rsidRDefault="00DB1C29">
      <w:pPr>
        <w:spacing w:line="360" w:lineRule="auto"/>
        <w:ind w:left="109" w:right="139"/>
        <w:rPr>
          <w:sz w:val="20"/>
        </w:rPr>
      </w:pPr>
      <w:r>
        <w:rPr>
          <w:sz w:val="20"/>
        </w:rPr>
        <w:t>Data will be kept confidential and anonymous with numbers rather than names. Data will be treated and analyzed as a compiled grouped data. All information will be stored in a co</w:t>
      </w:r>
      <w:r>
        <w:rPr>
          <w:sz w:val="20"/>
        </w:rPr>
        <w:t>mputer locked with a secret number. Once the data has been analyzed, it will be fully destroyed.</w:t>
      </w:r>
    </w:p>
    <w:p w14:paraId="1FAF7A94" w14:textId="77777777" w:rsidR="008443E2" w:rsidRDefault="008443E2">
      <w:pPr>
        <w:pStyle w:val="BodyText"/>
        <w:spacing w:before="9"/>
        <w:rPr>
          <w:sz w:val="29"/>
        </w:rPr>
      </w:pPr>
    </w:p>
    <w:p w14:paraId="29FE4BD2" w14:textId="77777777" w:rsidR="008443E2" w:rsidRDefault="00DB1C29">
      <w:pPr>
        <w:spacing w:line="360" w:lineRule="auto"/>
        <w:ind w:left="109" w:right="228"/>
        <w:rPr>
          <w:sz w:val="20"/>
        </w:rPr>
      </w:pPr>
      <w:r>
        <w:rPr>
          <w:sz w:val="20"/>
        </w:rPr>
        <w:t>With you agreeing to participate, you will have the normal pregnancy tests done regularly and some questionnaires to fill. No invasive procedures will be done</w:t>
      </w:r>
      <w:r>
        <w:rPr>
          <w:sz w:val="20"/>
        </w:rPr>
        <w:t>. Your visits to the hospital will be no more than the regular pregnancy follow up visits. Tests and filling the questionnaire should not take more than 30 minutes. Participation in this research will give a better understanding to the substance side effec</w:t>
      </w:r>
      <w:r>
        <w:rPr>
          <w:sz w:val="20"/>
        </w:rPr>
        <w:t>ts and information for future studies that would help in cases in a similar situation to you.</w:t>
      </w:r>
    </w:p>
    <w:p w14:paraId="1BAF78C7" w14:textId="77777777" w:rsidR="008443E2" w:rsidRDefault="008443E2">
      <w:pPr>
        <w:pStyle w:val="BodyText"/>
        <w:spacing w:before="4"/>
        <w:rPr>
          <w:sz w:val="30"/>
        </w:rPr>
      </w:pPr>
    </w:p>
    <w:p w14:paraId="35B93AB1" w14:textId="77777777" w:rsidR="008443E2" w:rsidRDefault="00DB1C29">
      <w:pPr>
        <w:spacing w:line="360" w:lineRule="auto"/>
        <w:ind w:left="109" w:right="333"/>
        <w:rPr>
          <w:sz w:val="20"/>
        </w:rPr>
      </w:pPr>
      <w:r>
        <w:rPr>
          <w:sz w:val="20"/>
        </w:rPr>
        <w:t>It is your choice to take part in this study or not. If you decide not to participate in this study, it will not affect the medical services to which you are ent</w:t>
      </w:r>
      <w:r>
        <w:rPr>
          <w:sz w:val="20"/>
        </w:rPr>
        <w:t>itled. And if you decide to participate, you have the right to withdraw at any time. By signing this form, you authorize the use of your observations and findings during this research for any educational purposes.</w:t>
      </w:r>
    </w:p>
    <w:p w14:paraId="1E0D6E52" w14:textId="77777777" w:rsidR="008443E2" w:rsidRDefault="008443E2">
      <w:pPr>
        <w:pStyle w:val="BodyText"/>
        <w:spacing w:before="9"/>
        <w:rPr>
          <w:sz w:val="32"/>
        </w:rPr>
      </w:pPr>
    </w:p>
    <w:p w14:paraId="044E0759" w14:textId="77777777" w:rsidR="008443E2" w:rsidRDefault="00DB1C29">
      <w:pPr>
        <w:tabs>
          <w:tab w:val="left" w:pos="4674"/>
          <w:tab w:val="left" w:pos="5352"/>
        </w:tabs>
        <w:spacing w:line="360" w:lineRule="auto"/>
        <w:ind w:left="109" w:right="3709"/>
        <w:rPr>
          <w:b/>
        </w:rPr>
      </w:pPr>
      <w:r>
        <w:rPr>
          <w:b/>
        </w:rPr>
        <w:t>I agree to participate in this</w:t>
      </w:r>
      <w:r>
        <w:rPr>
          <w:b/>
          <w:spacing w:val="-18"/>
        </w:rPr>
        <w:t xml:space="preserve"> </w:t>
      </w:r>
      <w:r>
        <w:rPr>
          <w:b/>
        </w:rPr>
        <w:t>study</w:t>
      </w:r>
      <w:r>
        <w:rPr>
          <w:b/>
          <w:spacing w:val="-3"/>
        </w:rPr>
        <w:t xml:space="preserve"> </w:t>
      </w:r>
      <w:r>
        <w:rPr>
          <w:b/>
        </w:rPr>
        <w:t>voluntarily:</w:t>
      </w:r>
      <w:r>
        <w:rPr>
          <w:b/>
        </w:rPr>
        <w:tab/>
        <w:t>o</w:t>
      </w:r>
      <w:r>
        <w:rPr>
          <w:b/>
          <w:spacing w:val="-1"/>
        </w:rPr>
        <w:t xml:space="preserve"> </w:t>
      </w:r>
      <w:r>
        <w:rPr>
          <w:b/>
        </w:rPr>
        <w:t>yes</w:t>
      </w:r>
      <w:r>
        <w:rPr>
          <w:b/>
        </w:rPr>
        <w:tab/>
      </w:r>
      <w:proofErr w:type="spellStart"/>
      <w:r>
        <w:rPr>
          <w:b/>
        </w:rPr>
        <w:t>o</w:t>
      </w:r>
      <w:proofErr w:type="spellEnd"/>
      <w:r>
        <w:rPr>
          <w:b/>
        </w:rPr>
        <w:t xml:space="preserve"> no Name:</w:t>
      </w:r>
      <w:r>
        <w:rPr>
          <w:b/>
          <w:spacing w:val="-7"/>
        </w:rPr>
        <w:t xml:space="preserve"> </w:t>
      </w:r>
      <w:r>
        <w:rPr>
          <w:b/>
        </w:rPr>
        <w:t>……………………………………………………………</w:t>
      </w:r>
    </w:p>
    <w:p w14:paraId="407CA6B7" w14:textId="77777777" w:rsidR="008443E2" w:rsidRDefault="00DB1C29">
      <w:pPr>
        <w:spacing w:line="252" w:lineRule="exact"/>
        <w:ind w:left="109"/>
        <w:rPr>
          <w:b/>
        </w:rPr>
      </w:pPr>
      <w:r>
        <w:rPr>
          <w:b/>
        </w:rPr>
        <w:t>Signature:</w:t>
      </w:r>
      <w:r>
        <w:rPr>
          <w:b/>
          <w:spacing w:val="-10"/>
        </w:rPr>
        <w:t xml:space="preserve"> </w:t>
      </w:r>
      <w:r>
        <w:rPr>
          <w:b/>
        </w:rPr>
        <w:t>……………………………………………………….</w:t>
      </w:r>
    </w:p>
    <w:p w14:paraId="09149BF7" w14:textId="77777777" w:rsidR="008443E2" w:rsidRDefault="00DB1C29">
      <w:pPr>
        <w:spacing w:before="127"/>
        <w:ind w:left="109"/>
        <w:rPr>
          <w:b/>
        </w:rPr>
      </w:pPr>
      <w:r>
        <w:rPr>
          <w:b/>
        </w:rPr>
        <w:t>Date:</w:t>
      </w:r>
      <w:r>
        <w:rPr>
          <w:b/>
          <w:spacing w:val="-10"/>
        </w:rPr>
        <w:t xml:space="preserve"> </w:t>
      </w:r>
      <w:r>
        <w:rPr>
          <w:b/>
        </w:rPr>
        <w:t>…………………………………………………………</w:t>
      </w:r>
      <w:proofErr w:type="gramStart"/>
      <w:r>
        <w:rPr>
          <w:b/>
        </w:rPr>
        <w:t>…..</w:t>
      </w:r>
      <w:proofErr w:type="gramEnd"/>
    </w:p>
    <w:sectPr w:rsidR="008443E2">
      <w:pgSz w:w="12240" w:h="15840"/>
      <w:pgMar w:top="1360" w:right="1340" w:bottom="280" w:left="1340" w:header="73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43E001" w14:textId="77777777" w:rsidR="00DB1C29" w:rsidRDefault="00DB1C29">
      <w:r>
        <w:separator/>
      </w:r>
    </w:p>
  </w:endnote>
  <w:endnote w:type="continuationSeparator" w:id="0">
    <w:p w14:paraId="32E99C94" w14:textId="77777777" w:rsidR="00DB1C29" w:rsidRDefault="00DB1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5013B8" w14:textId="77777777" w:rsidR="00DB1C29" w:rsidRDefault="00DB1C29">
      <w:r>
        <w:separator/>
      </w:r>
    </w:p>
  </w:footnote>
  <w:footnote w:type="continuationSeparator" w:id="0">
    <w:p w14:paraId="2D62D591" w14:textId="77777777" w:rsidR="00DB1C29" w:rsidRDefault="00DB1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144AB" w14:textId="77777777" w:rsidR="008443E2" w:rsidRDefault="00EF535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57E6653" wp14:editId="6D285B10">
              <wp:simplePos x="0" y="0"/>
              <wp:positionH relativeFrom="page">
                <wp:posOffset>6749415</wp:posOffset>
              </wp:positionH>
              <wp:positionV relativeFrom="page">
                <wp:posOffset>454660</wp:posOffset>
              </wp:positionV>
              <wp:extent cx="152400" cy="194310"/>
              <wp:effectExtent l="0" t="0" r="0" b="0"/>
              <wp:wrapNone/>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13F5A" w14:textId="77777777" w:rsidR="008443E2" w:rsidRDefault="00DB1C29">
                          <w:pPr>
                            <w:pStyle w:val="BodyText"/>
                            <w:spacing w:before="10"/>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E6653" id="_x0000_t202" coordsize="21600,21600" o:spt="202" path="m,l,21600r21600,l21600,xe">
              <v:stroke joinstyle="miter"/>
              <v:path gradientshapeok="t" o:connecttype="rect"/>
            </v:shapetype>
            <v:shape id="Text Box 1" o:spid="_x0000_s1027" type="#_x0000_t202" style="position:absolute;margin-left:531.45pt;margin-top:35.8pt;width:12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" filled="f" stroked="f">
              <v:path arrowok="t"/>
              <v:textbox inset="0,0,0,0">
                <w:txbxContent>
                  <w:p w14:paraId="53613F5A" w14:textId="77777777" w:rsidR="008443E2" w:rsidRDefault="00DB1C29">
                    <w:pPr>
                      <w:pStyle w:val="BodyText"/>
                      <w:spacing w:before="10"/>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9219ED"/>
    <w:multiLevelType w:val="hybridMultilevel"/>
    <w:tmpl w:val="B33EC590"/>
    <w:lvl w:ilvl="0" w:tplc="C49E7BA2">
      <w:start w:val="2"/>
      <w:numFmt w:val="decimal"/>
      <w:lvlText w:val="%1."/>
      <w:lvlJc w:val="left"/>
      <w:pPr>
        <w:ind w:left="349" w:hanging="240"/>
        <w:jc w:val="left"/>
      </w:pPr>
      <w:rPr>
        <w:rFonts w:ascii="Times New Roman" w:eastAsia="Times New Roman" w:hAnsi="Times New Roman" w:cs="Times New Roman" w:hint="default"/>
        <w:b/>
        <w:bCs/>
        <w:w w:val="100"/>
        <w:sz w:val="24"/>
        <w:szCs w:val="24"/>
        <w:lang w:val="en-US" w:eastAsia="en-US" w:bidi="ar-SA"/>
      </w:rPr>
    </w:lvl>
    <w:lvl w:ilvl="1" w:tplc="9DAA29DA">
      <w:start w:val="1"/>
      <w:numFmt w:val="decimal"/>
      <w:lvlText w:val="%2."/>
      <w:lvlJc w:val="left"/>
      <w:pPr>
        <w:ind w:left="829" w:hanging="360"/>
        <w:jc w:val="left"/>
      </w:pPr>
      <w:rPr>
        <w:rFonts w:ascii="Times New Roman" w:eastAsia="Times New Roman" w:hAnsi="Times New Roman" w:cs="Times New Roman" w:hint="default"/>
        <w:w w:val="100"/>
        <w:sz w:val="24"/>
        <w:szCs w:val="24"/>
        <w:lang w:val="en-US" w:eastAsia="en-US" w:bidi="ar-SA"/>
      </w:rPr>
    </w:lvl>
    <w:lvl w:ilvl="2" w:tplc="DFEE40D8">
      <w:numFmt w:val="bullet"/>
      <w:lvlText w:val="•"/>
      <w:lvlJc w:val="left"/>
      <w:pPr>
        <w:ind w:left="1791" w:hanging="360"/>
      </w:pPr>
      <w:rPr>
        <w:rFonts w:hint="default"/>
        <w:lang w:val="en-US" w:eastAsia="en-US" w:bidi="ar-SA"/>
      </w:rPr>
    </w:lvl>
    <w:lvl w:ilvl="3" w:tplc="F328F1D8">
      <w:numFmt w:val="bullet"/>
      <w:lvlText w:val="•"/>
      <w:lvlJc w:val="left"/>
      <w:pPr>
        <w:ind w:left="2762" w:hanging="360"/>
      </w:pPr>
      <w:rPr>
        <w:rFonts w:hint="default"/>
        <w:lang w:val="en-US" w:eastAsia="en-US" w:bidi="ar-SA"/>
      </w:rPr>
    </w:lvl>
    <w:lvl w:ilvl="4" w:tplc="7C3EBF86">
      <w:numFmt w:val="bullet"/>
      <w:lvlText w:val="•"/>
      <w:lvlJc w:val="left"/>
      <w:pPr>
        <w:ind w:left="3733" w:hanging="360"/>
      </w:pPr>
      <w:rPr>
        <w:rFonts w:hint="default"/>
        <w:lang w:val="en-US" w:eastAsia="en-US" w:bidi="ar-SA"/>
      </w:rPr>
    </w:lvl>
    <w:lvl w:ilvl="5" w:tplc="25F461F0">
      <w:numFmt w:val="bullet"/>
      <w:lvlText w:val="•"/>
      <w:lvlJc w:val="left"/>
      <w:pPr>
        <w:ind w:left="4704" w:hanging="360"/>
      </w:pPr>
      <w:rPr>
        <w:rFonts w:hint="default"/>
        <w:lang w:val="en-US" w:eastAsia="en-US" w:bidi="ar-SA"/>
      </w:rPr>
    </w:lvl>
    <w:lvl w:ilvl="6" w:tplc="92D8DFC2">
      <w:numFmt w:val="bullet"/>
      <w:lvlText w:val="•"/>
      <w:lvlJc w:val="left"/>
      <w:pPr>
        <w:ind w:left="5675" w:hanging="360"/>
      </w:pPr>
      <w:rPr>
        <w:rFonts w:hint="default"/>
        <w:lang w:val="en-US" w:eastAsia="en-US" w:bidi="ar-SA"/>
      </w:rPr>
    </w:lvl>
    <w:lvl w:ilvl="7" w:tplc="B56A4EC2">
      <w:numFmt w:val="bullet"/>
      <w:lvlText w:val="•"/>
      <w:lvlJc w:val="left"/>
      <w:pPr>
        <w:ind w:left="6646" w:hanging="360"/>
      </w:pPr>
      <w:rPr>
        <w:rFonts w:hint="default"/>
        <w:lang w:val="en-US" w:eastAsia="en-US" w:bidi="ar-SA"/>
      </w:rPr>
    </w:lvl>
    <w:lvl w:ilvl="8" w:tplc="C85A9DCA">
      <w:numFmt w:val="bullet"/>
      <w:lvlText w:val="•"/>
      <w:lvlJc w:val="left"/>
      <w:pPr>
        <w:ind w:left="7617" w:hanging="360"/>
      </w:pPr>
      <w:rPr>
        <w:rFonts w:hint="default"/>
        <w:lang w:val="en-US" w:eastAsia="en-US" w:bidi="ar-SA"/>
      </w:rPr>
    </w:lvl>
  </w:abstractNum>
  <w:abstractNum w:abstractNumId="1" w15:restartNumberingAfterBreak="0">
    <w:nsid w:val="756737A0"/>
    <w:multiLevelType w:val="hybridMultilevel"/>
    <w:tmpl w:val="77D81BD0"/>
    <w:lvl w:ilvl="0" w:tplc="7B8C31AA">
      <w:start w:val="1"/>
      <w:numFmt w:val="decimal"/>
      <w:lvlText w:val="%1."/>
      <w:lvlJc w:val="left"/>
      <w:pPr>
        <w:ind w:left="109" w:hanging="181"/>
        <w:jc w:val="left"/>
      </w:pPr>
      <w:rPr>
        <w:rFonts w:ascii="Times New Roman" w:eastAsia="Times New Roman" w:hAnsi="Times New Roman" w:cs="Times New Roman" w:hint="default"/>
        <w:w w:val="100"/>
        <w:sz w:val="22"/>
        <w:szCs w:val="22"/>
        <w:lang w:val="en-US" w:eastAsia="en-US" w:bidi="ar-SA"/>
      </w:rPr>
    </w:lvl>
    <w:lvl w:ilvl="1" w:tplc="98743C42">
      <w:numFmt w:val="bullet"/>
      <w:lvlText w:val="•"/>
      <w:lvlJc w:val="left"/>
      <w:pPr>
        <w:ind w:left="1046" w:hanging="181"/>
      </w:pPr>
      <w:rPr>
        <w:rFonts w:hint="default"/>
        <w:lang w:val="en-US" w:eastAsia="en-US" w:bidi="ar-SA"/>
      </w:rPr>
    </w:lvl>
    <w:lvl w:ilvl="2" w:tplc="304C5320">
      <w:numFmt w:val="bullet"/>
      <w:lvlText w:val="•"/>
      <w:lvlJc w:val="left"/>
      <w:pPr>
        <w:ind w:left="1992" w:hanging="181"/>
      </w:pPr>
      <w:rPr>
        <w:rFonts w:hint="default"/>
        <w:lang w:val="en-US" w:eastAsia="en-US" w:bidi="ar-SA"/>
      </w:rPr>
    </w:lvl>
    <w:lvl w:ilvl="3" w:tplc="62B63CFE">
      <w:numFmt w:val="bullet"/>
      <w:lvlText w:val="•"/>
      <w:lvlJc w:val="left"/>
      <w:pPr>
        <w:ind w:left="2938" w:hanging="181"/>
      </w:pPr>
      <w:rPr>
        <w:rFonts w:hint="default"/>
        <w:lang w:val="en-US" w:eastAsia="en-US" w:bidi="ar-SA"/>
      </w:rPr>
    </w:lvl>
    <w:lvl w:ilvl="4" w:tplc="57ACE938">
      <w:numFmt w:val="bullet"/>
      <w:lvlText w:val="•"/>
      <w:lvlJc w:val="left"/>
      <w:pPr>
        <w:ind w:left="3884" w:hanging="181"/>
      </w:pPr>
      <w:rPr>
        <w:rFonts w:hint="default"/>
        <w:lang w:val="en-US" w:eastAsia="en-US" w:bidi="ar-SA"/>
      </w:rPr>
    </w:lvl>
    <w:lvl w:ilvl="5" w:tplc="AE86D266">
      <w:numFmt w:val="bullet"/>
      <w:lvlText w:val="•"/>
      <w:lvlJc w:val="left"/>
      <w:pPr>
        <w:ind w:left="4830" w:hanging="181"/>
      </w:pPr>
      <w:rPr>
        <w:rFonts w:hint="default"/>
        <w:lang w:val="en-US" w:eastAsia="en-US" w:bidi="ar-SA"/>
      </w:rPr>
    </w:lvl>
    <w:lvl w:ilvl="6" w:tplc="4208A9A0">
      <w:numFmt w:val="bullet"/>
      <w:lvlText w:val="•"/>
      <w:lvlJc w:val="left"/>
      <w:pPr>
        <w:ind w:left="5776" w:hanging="181"/>
      </w:pPr>
      <w:rPr>
        <w:rFonts w:hint="default"/>
        <w:lang w:val="en-US" w:eastAsia="en-US" w:bidi="ar-SA"/>
      </w:rPr>
    </w:lvl>
    <w:lvl w:ilvl="7" w:tplc="0C1C0A9C">
      <w:numFmt w:val="bullet"/>
      <w:lvlText w:val="•"/>
      <w:lvlJc w:val="left"/>
      <w:pPr>
        <w:ind w:left="6722" w:hanging="181"/>
      </w:pPr>
      <w:rPr>
        <w:rFonts w:hint="default"/>
        <w:lang w:val="en-US" w:eastAsia="en-US" w:bidi="ar-SA"/>
      </w:rPr>
    </w:lvl>
    <w:lvl w:ilvl="8" w:tplc="5A223830">
      <w:numFmt w:val="bullet"/>
      <w:lvlText w:val="•"/>
      <w:lvlJc w:val="left"/>
      <w:pPr>
        <w:ind w:left="7668" w:hanging="18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3E2"/>
    <w:rsid w:val="008443E2"/>
    <w:rsid w:val="00DB1C29"/>
    <w:rsid w:val="00EF53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C9BFB4"/>
  <w15:docId w15:val="{0E55B52D-12C0-514B-BAF2-E5CF382F6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1"/>
      <w:ind w:left="1941" w:right="1923"/>
      <w:jc w:val="center"/>
      <w:outlineLvl w:val="0"/>
    </w:pPr>
    <w:rPr>
      <w:b/>
      <w:bCs/>
      <w:sz w:val="28"/>
      <w:szCs w:val="28"/>
    </w:rPr>
  </w:style>
  <w:style w:type="paragraph" w:styleId="Heading2">
    <w:name w:val="heading 2"/>
    <w:basedOn w:val="Normal"/>
    <w:uiPriority w:val="9"/>
    <w:unhideWhenUsed/>
    <w:qFormat/>
    <w:pPr>
      <w:ind w:left="10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941" w:right="1921"/>
      <w:jc w:val="center"/>
    </w:pPr>
    <w:rPr>
      <w:sz w:val="32"/>
      <w:szCs w:val="32"/>
    </w:rPr>
  </w:style>
  <w:style w:type="paragraph" w:styleId="ListParagraph">
    <w:name w:val="List Paragraph"/>
    <w:basedOn w:val="Normal"/>
    <w:uiPriority w:val="1"/>
    <w:qFormat/>
    <w:pPr>
      <w:ind w:left="10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0000@mail.com"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0000@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PPHI523_Assignment 3 Template.doc</dc:title>
  <cp:lastModifiedBy>Bandar Alkhathami</cp:lastModifiedBy>
  <cp:revision>2</cp:revision>
  <dcterms:created xsi:type="dcterms:W3CDTF">2020-10-09T17:46:00Z</dcterms:created>
  <dcterms:modified xsi:type="dcterms:W3CDTF">2020-10-09T17:46:00Z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2020-10-07T00:00:00Z</vt:filetime>
  </property>
  <property fmtid="{D5CDD505-2E9C-101B-9397-08002B2CF9AE}" pid="3" name="Creator">
    <vt:lpwstr>Word</vt:lpwstr>
  </property>
  <property fmtid="{D5CDD505-2E9C-101B-9397-08002B2CF9AE}" pid="4" name="LastSaved">
    <vt:filetime>2020-10-09T00:00:00Z</vt:filetime>
  </property>
</Properties>
</file>